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72" w:rsidRDefault="00233572" w:rsidP="00233572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超说明书用药循证医学证据列表</w:t>
      </w:r>
    </w:p>
    <w:p w:rsidR="00233572" w:rsidRDefault="00233572" w:rsidP="00233572">
      <w:pPr>
        <w:rPr>
          <w:sz w:val="24"/>
        </w:rPr>
      </w:pPr>
    </w:p>
    <w:p w:rsidR="00233572" w:rsidRDefault="00233572" w:rsidP="00233572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研究者发起临床研究超说明书用药循证医学证据列表</w:t>
      </w:r>
    </w:p>
    <w:tbl>
      <w:tblPr>
        <w:tblStyle w:val="a3"/>
        <w:tblW w:w="8896" w:type="dxa"/>
        <w:tblLook w:val="04A0"/>
      </w:tblPr>
      <w:tblGrid>
        <w:gridCol w:w="476"/>
        <w:gridCol w:w="4267"/>
        <w:gridCol w:w="843"/>
        <w:gridCol w:w="3310"/>
      </w:tblGrid>
      <w:tr w:rsidR="00233572" w:rsidTr="00613929">
        <w:trPr>
          <w:trHeight w:val="1179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4267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证据类型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如有请打</w:t>
            </w:r>
            <w:r>
              <w:rPr>
                <w:sz w:val="24"/>
              </w:rPr>
              <w:t>√</w:t>
            </w: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文件名称</w:t>
            </w:r>
          </w:p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（请补充提供的证据的名称，并提供原文）</w:t>
            </w:r>
          </w:p>
        </w:tc>
      </w:tr>
      <w:tr w:rsidR="00233572" w:rsidTr="00613929">
        <w:trPr>
          <w:trHeight w:val="1179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其他国家或地区药品说明书中已注明的用法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请说明哪个国家的说明书</w:t>
            </w:r>
          </w:p>
        </w:tc>
      </w:tr>
      <w:tr w:rsidR="00233572" w:rsidTr="00613929">
        <w:trPr>
          <w:trHeight w:val="1179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国际权威学协会或组织发布的诊疗规范、临床诊疗指南（最新版本）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1957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国家级学协会发布的经国家卫生健康委员会认可的诊疗规范、临床诊疗指南和临床路径等（最新版本）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931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国内外权威药学专著已经载明的</w:t>
            </w:r>
            <w:r>
              <w:rPr>
                <w:rFonts w:hint="eastAsia"/>
              </w:rPr>
              <w:t>（注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893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纳入</w:t>
            </w:r>
            <w:r w:rsidRPr="00EE6484">
              <w:rPr>
                <w:rFonts w:hint="eastAsia"/>
              </w:rPr>
              <w:t>RCT</w:t>
            </w:r>
            <w:r w:rsidRPr="00EE6484">
              <w:rPr>
                <w:rFonts w:hint="eastAsia"/>
              </w:rPr>
              <w:t>的荟萃分析（结论为治疗有效），本专业</w:t>
            </w:r>
            <w:r w:rsidRPr="00EE6484">
              <w:rPr>
                <w:rFonts w:hint="eastAsia"/>
              </w:rPr>
              <w:t>SCI</w:t>
            </w:r>
            <w:r w:rsidRPr="00EE6484">
              <w:rPr>
                <w:rFonts w:hint="eastAsia"/>
              </w:rPr>
              <w:t>的</w:t>
            </w:r>
            <w:r w:rsidRPr="00EE6484">
              <w:rPr>
                <w:rFonts w:hint="eastAsia"/>
              </w:rPr>
              <w:t>I</w:t>
            </w:r>
            <w:r w:rsidRPr="00EE6484">
              <w:rPr>
                <w:rFonts w:hint="eastAsia"/>
              </w:rPr>
              <w:t>区期刊发表的</w:t>
            </w:r>
            <w:r w:rsidRPr="00EE6484">
              <w:rPr>
                <w:rFonts w:hint="eastAsia"/>
              </w:rPr>
              <w:t>RCT</w:t>
            </w:r>
            <w:r w:rsidRPr="00EE6484">
              <w:rPr>
                <w:rFonts w:hint="eastAsia"/>
              </w:rPr>
              <w:t>（</w:t>
            </w:r>
            <w:proofErr w:type="spellStart"/>
            <w:r w:rsidRPr="00EE6484">
              <w:rPr>
                <w:rFonts w:hint="eastAsia"/>
              </w:rPr>
              <w:t>Micromedex</w:t>
            </w:r>
            <w:proofErr w:type="spellEnd"/>
            <w:r w:rsidRPr="00EE6484">
              <w:rPr>
                <w:rFonts w:hint="eastAsia"/>
              </w:rPr>
              <w:t>有效性</w:t>
            </w:r>
            <w:r w:rsidRPr="00EE6484">
              <w:rPr>
                <w:rFonts w:hint="eastAsia"/>
              </w:rPr>
              <w:t>I</w:t>
            </w:r>
            <w:r w:rsidRPr="00EE6484">
              <w:rPr>
                <w:rFonts w:hint="eastAsia"/>
              </w:rPr>
              <w:t>级）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1179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纳入</w:t>
            </w:r>
            <w:r w:rsidRPr="00EE6484">
              <w:rPr>
                <w:rFonts w:hint="eastAsia"/>
              </w:rPr>
              <w:t>RCT</w:t>
            </w:r>
            <w:r w:rsidRPr="00EE6484">
              <w:rPr>
                <w:rFonts w:hint="eastAsia"/>
              </w:rPr>
              <w:t>的荟萃分析（结论有争议），多个随机临床试验</w:t>
            </w:r>
            <w:r w:rsidRPr="00EE6484">
              <w:rPr>
                <w:rFonts w:hint="eastAsia"/>
              </w:rPr>
              <w:t xml:space="preserve"> </w:t>
            </w:r>
            <w:r w:rsidRPr="00EE6484">
              <w:rPr>
                <w:rFonts w:hint="eastAsia"/>
              </w:rPr>
              <w:t>（</w:t>
            </w:r>
            <w:proofErr w:type="spellStart"/>
            <w:r w:rsidRPr="00EE6484">
              <w:rPr>
                <w:rFonts w:hint="eastAsia"/>
              </w:rPr>
              <w:t>Micromedex</w:t>
            </w:r>
            <w:proofErr w:type="spellEnd"/>
            <w:r w:rsidRPr="00EE6484">
              <w:rPr>
                <w:rFonts w:hint="eastAsia"/>
              </w:rPr>
              <w:t>有效性</w:t>
            </w:r>
            <w:proofErr w:type="spellStart"/>
            <w:r w:rsidRPr="00EE6484">
              <w:rPr>
                <w:rFonts w:hint="eastAsia"/>
              </w:rPr>
              <w:t>IIa</w:t>
            </w:r>
            <w:proofErr w:type="spellEnd"/>
            <w:r w:rsidRPr="00EE6484">
              <w:rPr>
                <w:rFonts w:hint="eastAsia"/>
              </w:rPr>
              <w:t>级）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790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EE6484">
              <w:rPr>
                <w:rFonts w:hint="eastAsia"/>
              </w:rPr>
              <w:t>专家共识，专业参考书（“百佳”出版社，医药卫生类），临床</w:t>
            </w:r>
            <w:r w:rsidRPr="00EE6484">
              <w:rPr>
                <w:rFonts w:hint="eastAsia"/>
              </w:rPr>
              <w:t>meta</w:t>
            </w:r>
            <w:r w:rsidRPr="00EE6484">
              <w:rPr>
                <w:rFonts w:hint="eastAsia"/>
              </w:rPr>
              <w:t>分析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  <w:tr w:rsidR="00233572" w:rsidTr="00613929">
        <w:trPr>
          <w:trHeight w:val="790"/>
        </w:trPr>
        <w:tc>
          <w:tcPr>
            <w:tcW w:w="476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233572" w:rsidRPr="00EE6484" w:rsidRDefault="00233572" w:rsidP="00613929">
            <w:pPr>
              <w:jc w:val="center"/>
            </w:pPr>
            <w:r w:rsidRPr="00445B3A">
              <w:rPr>
                <w:rFonts w:hint="eastAsia"/>
              </w:rPr>
              <w:t>其他</w:t>
            </w:r>
            <w:r w:rsidRPr="00445B3A">
              <w:rPr>
                <w:rFonts w:hint="eastAsia"/>
              </w:rPr>
              <w:t>RCT</w:t>
            </w:r>
            <w:r w:rsidRPr="00445B3A">
              <w:rPr>
                <w:rFonts w:hint="eastAsia"/>
              </w:rPr>
              <w:t>、系列案例或个案报道</w:t>
            </w:r>
          </w:p>
        </w:tc>
        <w:tc>
          <w:tcPr>
            <w:tcW w:w="843" w:type="dxa"/>
            <w:vAlign w:val="center"/>
          </w:tcPr>
          <w:p w:rsidR="00233572" w:rsidRDefault="00233572" w:rsidP="0061392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310" w:type="dxa"/>
            <w:vAlign w:val="center"/>
          </w:tcPr>
          <w:p w:rsidR="00233572" w:rsidRDefault="00233572" w:rsidP="00613929">
            <w:pPr>
              <w:jc w:val="center"/>
              <w:rPr>
                <w:sz w:val="24"/>
              </w:rPr>
            </w:pPr>
          </w:p>
        </w:tc>
      </w:tr>
    </w:tbl>
    <w:p w:rsidR="00233572" w:rsidRPr="00EE6484" w:rsidRDefault="00233572" w:rsidP="00233572">
      <w:pPr>
        <w:spacing w:line="360" w:lineRule="auto"/>
        <w:rPr>
          <w:sz w:val="20"/>
        </w:rPr>
      </w:pPr>
      <w:r w:rsidRPr="00EE6484">
        <w:rPr>
          <w:rFonts w:hint="eastAsia"/>
          <w:sz w:val="20"/>
        </w:rPr>
        <w:t>注</w:t>
      </w:r>
      <w:r w:rsidRPr="00EE6484">
        <w:rPr>
          <w:rFonts w:hint="eastAsia"/>
          <w:sz w:val="20"/>
        </w:rPr>
        <w:t>1</w:t>
      </w:r>
      <w:r w:rsidRPr="00EE6484">
        <w:rPr>
          <w:rFonts w:hint="eastAsia"/>
          <w:sz w:val="20"/>
        </w:rPr>
        <w:t>：国内外权威药学专著：《中华人民共和国国家处方集》、《新编药物学》、《中华人民共和国药典临床用药须知》、《药物临床应用指导原则》、普通高等教育本科国家级规划教材（人民卫生出版社最新版）中收录，国外的国家级处方集，国际经典药学工具书、参考书如《马丁代尔药物大典》和《热病》可根据具体内容研判。</w:t>
      </w:r>
    </w:p>
    <w:p w:rsidR="003D310C" w:rsidRPr="00233572" w:rsidRDefault="003D310C"/>
    <w:sectPr w:rsidR="003D310C" w:rsidRPr="00233572" w:rsidSect="003D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3572"/>
    <w:rsid w:val="00233572"/>
    <w:rsid w:val="003D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3357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1</cp:revision>
  <dcterms:created xsi:type="dcterms:W3CDTF">2022-08-22T03:35:00Z</dcterms:created>
  <dcterms:modified xsi:type="dcterms:W3CDTF">2022-08-22T03:36:00Z</dcterms:modified>
</cp:coreProperties>
</file>